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6277" w14:textId="59159E2A" w:rsidR="00AF2C5E" w:rsidRPr="004239D7" w:rsidRDefault="002B5D5D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>ООО «ГСП-7»</w:t>
      </w:r>
    </w:p>
    <w:p w14:paraId="2D619F8E" w14:textId="5447FDC4" w:rsidR="002B5D5D" w:rsidRPr="004239D7" w:rsidRDefault="002B5D5D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 xml:space="preserve">ОП Кадуй </w:t>
      </w:r>
    </w:p>
    <w:p w14:paraId="68DF3093" w14:textId="444A33D5" w:rsidR="002B5D5D" w:rsidRPr="004239D7" w:rsidRDefault="002B5D5D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 xml:space="preserve">Вологодская область, Кадуйский </w:t>
      </w:r>
      <w:r w:rsidR="00BE17E4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4239D7">
        <w:rPr>
          <w:rFonts w:ascii="Times New Roman" w:hAnsi="Times New Roman" w:cs="Times New Roman"/>
          <w:sz w:val="24"/>
          <w:szCs w:val="24"/>
        </w:rPr>
        <w:t>округ, д.Нижние</w:t>
      </w:r>
    </w:p>
    <w:p w14:paraId="60471094" w14:textId="29BA4EDA" w:rsidR="002B5D5D" w:rsidRPr="004239D7" w:rsidRDefault="000B1BFF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>Кадастровый номер земельного участка 35:20:0104002:20</w:t>
      </w:r>
    </w:p>
    <w:p w14:paraId="6B6FC860" w14:textId="6C584886" w:rsidR="000B1BFF" w:rsidRPr="004239D7" w:rsidRDefault="000B1BFF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>Перечень отходов, подлежащих размещению на полигоне ТКО</w:t>
      </w:r>
    </w:p>
    <w:p w14:paraId="11E33205" w14:textId="5402AEAD" w:rsidR="000B1BFF" w:rsidRPr="004239D7" w:rsidRDefault="000B1BFF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0696C3" w14:textId="77777777" w:rsidR="000B1BFF" w:rsidRPr="004239D7" w:rsidRDefault="000B1BFF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>Мусор от офисных и бытовых помещений организаций несортированный (исключая крупногабаритный)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821"/>
        <w:gridCol w:w="1536"/>
        <w:gridCol w:w="1876"/>
        <w:gridCol w:w="1744"/>
        <w:gridCol w:w="1480"/>
        <w:gridCol w:w="1529"/>
        <w:gridCol w:w="1805"/>
      </w:tblGrid>
      <w:tr w:rsidR="004239D7" w:rsidRPr="004239D7" w14:paraId="467D8B2F" w14:textId="77777777" w:rsidTr="004239D7">
        <w:tc>
          <w:tcPr>
            <w:tcW w:w="757" w:type="dxa"/>
          </w:tcPr>
          <w:p w14:paraId="4BC91906" w14:textId="53824522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58" w:type="dxa"/>
          </w:tcPr>
          <w:p w14:paraId="7CD1CFC5" w14:textId="0EA015F2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Наименование отхода по ФККО</w:t>
            </w:r>
          </w:p>
        </w:tc>
        <w:tc>
          <w:tcPr>
            <w:tcW w:w="1526" w:type="dxa"/>
          </w:tcPr>
          <w:p w14:paraId="181CBB8B" w14:textId="034A97E7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Код отхода по ФККО</w:t>
            </w:r>
          </w:p>
        </w:tc>
        <w:tc>
          <w:tcPr>
            <w:tcW w:w="1726" w:type="dxa"/>
          </w:tcPr>
          <w:p w14:paraId="21538A75" w14:textId="7182722C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места погрузки</w:t>
            </w:r>
          </w:p>
        </w:tc>
        <w:tc>
          <w:tcPr>
            <w:tcW w:w="1654" w:type="dxa"/>
          </w:tcPr>
          <w:p w14:paraId="1CF35E82" w14:textId="1B729344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 xml:space="preserve">Способ складирования </w:t>
            </w:r>
          </w:p>
        </w:tc>
        <w:tc>
          <w:tcPr>
            <w:tcW w:w="1535" w:type="dxa"/>
          </w:tcPr>
          <w:p w14:paraId="4D83B68F" w14:textId="1332378D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Объем каждой емкости, куб.м.</w:t>
            </w:r>
          </w:p>
        </w:tc>
        <w:tc>
          <w:tcPr>
            <w:tcW w:w="1546" w:type="dxa"/>
          </w:tcPr>
          <w:p w14:paraId="1A0DBAFA" w14:textId="0D5460AB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Количество емкостей, шт.</w:t>
            </w:r>
          </w:p>
        </w:tc>
        <w:tc>
          <w:tcPr>
            <w:tcW w:w="1673" w:type="dxa"/>
          </w:tcPr>
          <w:p w14:paraId="7B13DC36" w14:textId="04E22BFA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вывоза </w:t>
            </w:r>
          </w:p>
        </w:tc>
      </w:tr>
      <w:tr w:rsidR="004239D7" w:rsidRPr="004239D7" w14:paraId="34CEB76F" w14:textId="77777777" w:rsidTr="004239D7">
        <w:tc>
          <w:tcPr>
            <w:tcW w:w="757" w:type="dxa"/>
          </w:tcPr>
          <w:p w14:paraId="59515AEC" w14:textId="77777777" w:rsidR="004239D7" w:rsidRPr="004239D7" w:rsidRDefault="004239D7" w:rsidP="004239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14:paraId="2119E933" w14:textId="579D479B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526" w:type="dxa"/>
          </w:tcPr>
          <w:p w14:paraId="7A141EB8" w14:textId="7F0A48A8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73310001724</w:t>
            </w:r>
          </w:p>
        </w:tc>
        <w:tc>
          <w:tcPr>
            <w:tcW w:w="1726" w:type="dxa"/>
          </w:tcPr>
          <w:p w14:paraId="039D7E7A" w14:textId="77777777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59.292648</w:t>
            </w:r>
          </w:p>
          <w:p w14:paraId="70EB66D6" w14:textId="2596A6F7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36.754247</w:t>
            </w:r>
          </w:p>
        </w:tc>
        <w:tc>
          <w:tcPr>
            <w:tcW w:w="1654" w:type="dxa"/>
          </w:tcPr>
          <w:p w14:paraId="11D51276" w14:textId="4578B428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В контейнеры</w:t>
            </w:r>
          </w:p>
        </w:tc>
        <w:tc>
          <w:tcPr>
            <w:tcW w:w="1535" w:type="dxa"/>
          </w:tcPr>
          <w:p w14:paraId="724F7846" w14:textId="08BE458C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46" w:type="dxa"/>
          </w:tcPr>
          <w:p w14:paraId="4D21F036" w14:textId="4A11A840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Merge w:val="restart"/>
          </w:tcPr>
          <w:p w14:paraId="02B9673F" w14:textId="25AFE26F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</w:tr>
      <w:tr w:rsidR="004239D7" w:rsidRPr="004239D7" w14:paraId="0A2A0E45" w14:textId="77777777" w:rsidTr="004239D7">
        <w:tc>
          <w:tcPr>
            <w:tcW w:w="757" w:type="dxa"/>
          </w:tcPr>
          <w:p w14:paraId="795FF0B7" w14:textId="77777777" w:rsidR="004239D7" w:rsidRPr="004239D7" w:rsidRDefault="004239D7" w:rsidP="004239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14:paraId="70A2A30D" w14:textId="60E0AC9D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Отходы из жилищ несортированные (исключая крупногабаритные)</w:t>
            </w:r>
          </w:p>
        </w:tc>
        <w:tc>
          <w:tcPr>
            <w:tcW w:w="1526" w:type="dxa"/>
          </w:tcPr>
          <w:p w14:paraId="2A560C41" w14:textId="09F419E9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73111001724</w:t>
            </w:r>
          </w:p>
        </w:tc>
        <w:tc>
          <w:tcPr>
            <w:tcW w:w="1726" w:type="dxa"/>
          </w:tcPr>
          <w:p w14:paraId="0A5C0621" w14:textId="77777777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59.291164</w:t>
            </w:r>
          </w:p>
          <w:p w14:paraId="4220EE0F" w14:textId="3C2B0F69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36.754418</w:t>
            </w:r>
          </w:p>
        </w:tc>
        <w:tc>
          <w:tcPr>
            <w:tcW w:w="1654" w:type="dxa"/>
          </w:tcPr>
          <w:p w14:paraId="04598421" w14:textId="00E08C79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В контейнеры</w:t>
            </w:r>
          </w:p>
        </w:tc>
        <w:tc>
          <w:tcPr>
            <w:tcW w:w="1535" w:type="dxa"/>
          </w:tcPr>
          <w:p w14:paraId="628C415B" w14:textId="5306E1CF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546" w:type="dxa"/>
          </w:tcPr>
          <w:p w14:paraId="3A3BA3DA" w14:textId="2270883A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Merge/>
          </w:tcPr>
          <w:p w14:paraId="1AFABEDD" w14:textId="77777777" w:rsidR="004239D7" w:rsidRPr="004239D7" w:rsidRDefault="004239D7" w:rsidP="0042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9283CB" w14:textId="59CF297F" w:rsidR="004239D7" w:rsidRPr="004239D7" w:rsidRDefault="004239D7" w:rsidP="004239D7">
      <w:pPr>
        <w:tabs>
          <w:tab w:val="left" w:pos="2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69"/>
        <w:gridCol w:w="4854"/>
      </w:tblGrid>
      <w:tr w:rsidR="004239D7" w:rsidRPr="004239D7" w14:paraId="7CBE762E" w14:textId="77777777" w:rsidTr="004239D7">
        <w:tc>
          <w:tcPr>
            <w:tcW w:w="6237" w:type="dxa"/>
          </w:tcPr>
          <w:p w14:paraId="35872C2D" w14:textId="77777777" w:rsidR="004239D7" w:rsidRPr="004239D7" w:rsidRDefault="004239D7" w:rsidP="004239D7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65581" w14:textId="28F40C43" w:rsidR="004239D7" w:rsidRPr="004239D7" w:rsidRDefault="004239D7" w:rsidP="004239D7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ООС Управления ОТ,ПБиООС                        </w:t>
            </w:r>
          </w:p>
        </w:tc>
        <w:tc>
          <w:tcPr>
            <w:tcW w:w="3469" w:type="dxa"/>
          </w:tcPr>
          <w:p w14:paraId="1F1AEE23" w14:textId="63776BCA" w:rsidR="004239D7" w:rsidRPr="004239D7" w:rsidRDefault="004239D7" w:rsidP="004239D7">
            <w:pPr>
              <w:tabs>
                <w:tab w:val="left" w:pos="2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6F1226" wp14:editId="05D3C9DE">
                  <wp:extent cx="1447800" cy="504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14:paraId="7C49762E" w14:textId="77777777" w:rsidR="004239D7" w:rsidRPr="004239D7" w:rsidRDefault="004239D7" w:rsidP="004239D7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E7800" w14:textId="1DB678EA" w:rsidR="004239D7" w:rsidRPr="004239D7" w:rsidRDefault="004239D7" w:rsidP="004239D7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Федорова О.Г.</w:t>
            </w:r>
          </w:p>
        </w:tc>
      </w:tr>
    </w:tbl>
    <w:p w14:paraId="05F3F9EB" w14:textId="226728BC" w:rsidR="000B1BFF" w:rsidRPr="004239D7" w:rsidRDefault="000B1BFF" w:rsidP="004239D7">
      <w:pPr>
        <w:tabs>
          <w:tab w:val="left" w:pos="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69A04D" w14:textId="77777777" w:rsidR="004239D7" w:rsidRPr="004239D7" w:rsidRDefault="004239D7" w:rsidP="004239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565D4A" w14:textId="3E138CAE" w:rsidR="004239D7" w:rsidRPr="004239D7" w:rsidRDefault="004239D7" w:rsidP="004239D7">
      <w:pPr>
        <w:jc w:val="both"/>
        <w:rPr>
          <w:rFonts w:ascii="Times New Roman" w:hAnsi="Times New Roman" w:cs="Times New Roman"/>
          <w:sz w:val="24"/>
          <w:szCs w:val="24"/>
        </w:rPr>
      </w:pPr>
      <w:r w:rsidRPr="004239D7">
        <w:rPr>
          <w:rFonts w:ascii="Times New Roman" w:hAnsi="Times New Roman" w:cs="Times New Roman"/>
          <w:sz w:val="24"/>
          <w:szCs w:val="24"/>
        </w:rPr>
        <w:t>Составил: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239D7" w:rsidRPr="004239D7" w14:paraId="49B5CEA8" w14:textId="77777777" w:rsidTr="004239D7">
        <w:tc>
          <w:tcPr>
            <w:tcW w:w="4853" w:type="dxa"/>
          </w:tcPr>
          <w:p w14:paraId="2CBFB5BC" w14:textId="77777777" w:rsidR="004239D7" w:rsidRDefault="004239D7" w:rsidP="0042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C7B3" w14:textId="78ECBA9B" w:rsidR="004239D7" w:rsidRPr="004239D7" w:rsidRDefault="004239D7" w:rsidP="0042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ООС ОП Грязовец                                                                                                                               </w:t>
            </w:r>
          </w:p>
          <w:p w14:paraId="123A83C7" w14:textId="77777777" w:rsidR="004239D7" w:rsidRPr="004239D7" w:rsidRDefault="004239D7" w:rsidP="0042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69DE33FF" w14:textId="792AC5A1" w:rsidR="004239D7" w:rsidRPr="004239D7" w:rsidRDefault="004239D7" w:rsidP="00423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2085" w:dyaOrig="1410" w14:anchorId="134F17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70.5pt" o:ole="">
                  <v:imagedata r:id="rId6" o:title=""/>
                </v:shape>
                <o:OLEObject Type="Embed" ProgID="PBrush" ShapeID="_x0000_i1025" DrawAspect="Content" ObjectID="_1786369569" r:id="rId7"/>
              </w:object>
            </w:r>
          </w:p>
        </w:tc>
        <w:tc>
          <w:tcPr>
            <w:tcW w:w="4854" w:type="dxa"/>
          </w:tcPr>
          <w:p w14:paraId="438AF7D7" w14:textId="77777777" w:rsidR="004239D7" w:rsidRDefault="004239D7" w:rsidP="0042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9B27" w14:textId="51ABB6A7" w:rsidR="004239D7" w:rsidRPr="004239D7" w:rsidRDefault="004239D7" w:rsidP="00423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D7">
              <w:rPr>
                <w:rFonts w:ascii="Times New Roman" w:hAnsi="Times New Roman" w:cs="Times New Roman"/>
                <w:sz w:val="24"/>
                <w:szCs w:val="24"/>
              </w:rPr>
              <w:t>Фомина В.Г.</w:t>
            </w:r>
          </w:p>
        </w:tc>
      </w:tr>
    </w:tbl>
    <w:p w14:paraId="0F08B712" w14:textId="77777777" w:rsidR="004239D7" w:rsidRDefault="004239D7" w:rsidP="004239D7">
      <w:pPr>
        <w:jc w:val="both"/>
      </w:pPr>
    </w:p>
    <w:p w14:paraId="6C5B438B" w14:textId="77777777" w:rsidR="004239D7" w:rsidRDefault="004239D7">
      <w:pPr>
        <w:jc w:val="both"/>
      </w:pPr>
    </w:p>
    <w:sectPr w:rsidR="004239D7" w:rsidSect="000B1B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6AFE"/>
    <w:multiLevelType w:val="hybridMultilevel"/>
    <w:tmpl w:val="D720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D9"/>
    <w:rsid w:val="000B1BFF"/>
    <w:rsid w:val="002B5D5D"/>
    <w:rsid w:val="004239D7"/>
    <w:rsid w:val="00AF2C5E"/>
    <w:rsid w:val="00BE17E4"/>
    <w:rsid w:val="00D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4E51D"/>
  <w15:chartTrackingRefBased/>
  <w15:docId w15:val="{1115073E-50C7-450C-98C9-7AE48102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Вера Гавриловна</dc:creator>
  <cp:keywords/>
  <dc:description/>
  <cp:lastModifiedBy>Фомина Вера Гавриловна</cp:lastModifiedBy>
  <cp:revision>3</cp:revision>
  <dcterms:created xsi:type="dcterms:W3CDTF">2024-08-28T13:06:00Z</dcterms:created>
  <dcterms:modified xsi:type="dcterms:W3CDTF">2024-08-28T14:00:00Z</dcterms:modified>
</cp:coreProperties>
</file>