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7374" w14:textId="77777777" w:rsidR="00740954" w:rsidRDefault="00000000">
      <w:pPr>
        <w:spacing w:after="454" w:line="265" w:lineRule="auto"/>
        <w:ind w:left="310" w:right="361" w:hanging="10"/>
        <w:jc w:val="center"/>
      </w:pPr>
      <w:r>
        <w:rPr>
          <w:b/>
        </w:rPr>
        <w:t>Договор купли-продажи квартиры</w:t>
      </w:r>
    </w:p>
    <w:p w14:paraId="3D8A05AD" w14:textId="77777777" w:rsidR="00740954" w:rsidRDefault="00000000">
      <w:pPr>
        <w:pStyle w:val="1"/>
        <w:tabs>
          <w:tab w:val="right" w:pos="9413"/>
        </w:tabs>
        <w:ind w:left="0"/>
      </w:pPr>
      <w:r>
        <w:t>Город Череповец Вологодской области</w:t>
      </w:r>
      <w:r>
        <w:tab/>
        <w:t>06 марта 2026 года</w:t>
      </w:r>
    </w:p>
    <w:p w14:paraId="7308A432" w14:textId="77777777" w:rsidR="00740954" w:rsidRDefault="00000000">
      <w:pPr>
        <w:spacing w:after="32"/>
        <w:ind w:left="-15" w:right="48"/>
      </w:pPr>
      <w:r>
        <w:t xml:space="preserve">Гражданин Российской Федерации </w:t>
      </w:r>
      <w:r>
        <w:rPr>
          <w:b/>
        </w:rPr>
        <w:t>Лавров Александр Николаевич</w:t>
      </w:r>
      <w:r>
        <w:t>, 31 мая 1988 года рождения, паспорт 19 25 617083, выдан 13 февраля 2026 года УМВД России по Вологодской области, код подразделения 350-028, зарегистрирован по адресу: Вологодская область, город</w:t>
      </w:r>
    </w:p>
    <w:p w14:paraId="2D901703" w14:textId="77777777" w:rsidR="00740954" w:rsidRDefault="00000000">
      <w:pPr>
        <w:spacing w:after="226"/>
        <w:ind w:left="552" w:right="3507" w:hanging="567"/>
      </w:pPr>
      <w:r>
        <w:t xml:space="preserve">Череповец, пр-кт Советский, дом 119, квартира 52, именуемый в дальнейшем </w:t>
      </w:r>
      <w:r>
        <w:rPr>
          <w:b/>
        </w:rPr>
        <w:t>"Продавец"</w:t>
      </w:r>
      <w:r>
        <w:t>,</w:t>
      </w:r>
    </w:p>
    <w:p w14:paraId="0BCFA9E1" w14:textId="77777777" w:rsidR="00740954" w:rsidRDefault="00000000">
      <w:pPr>
        <w:spacing w:after="29"/>
        <w:ind w:left="-15" w:right="48"/>
      </w:pPr>
      <w:r>
        <w:t xml:space="preserve">с одной стороны, и гражданка Российской Федерации </w:t>
      </w:r>
      <w:r>
        <w:rPr>
          <w:b/>
        </w:rPr>
        <w:t>Шангина Анна Леонидовна</w:t>
      </w:r>
      <w:r>
        <w:t>, 01 октября 1979 года рождения, паспорт 19 24 544462, выдан 01 ноября 2024 года УМВД России по Вологодской области, код подразделения 350-003, адрес регистрации по месту жительства: Вологодская область, город</w:t>
      </w:r>
    </w:p>
    <w:p w14:paraId="38B4E3C5" w14:textId="77777777" w:rsidR="00740954" w:rsidRDefault="00000000">
      <w:pPr>
        <w:spacing w:after="29"/>
        <w:ind w:left="552" w:right="48" w:hanging="567"/>
      </w:pPr>
      <w:r>
        <w:t xml:space="preserve">Череповец, улица Олимпийская, дом 21, квартира 73 , именуемая в дальнейшем </w:t>
      </w:r>
      <w:r>
        <w:rPr>
          <w:b/>
        </w:rPr>
        <w:t>«Покупатель»</w:t>
      </w:r>
      <w:r>
        <w:t>, с другой стороны, при совместном упоминании Продавца и Покупателя именуемые в дальнейшем «Стороны»,</w:t>
      </w:r>
    </w:p>
    <w:p w14:paraId="0E92DDE7" w14:textId="77777777" w:rsidR="00740954" w:rsidRDefault="00000000">
      <w:pPr>
        <w:spacing w:after="227" w:line="249" w:lineRule="auto"/>
        <w:ind w:left="562" w:right="1140" w:hanging="577"/>
        <w:jc w:val="left"/>
      </w:pPr>
      <w:r>
        <w:t xml:space="preserve">а по отдельности – «Сторона», находясь в здравом уме и ясной памяти, действуя добровольно, заключили настоящий договор, именуемый далее </w:t>
      </w:r>
      <w:r>
        <w:rPr>
          <w:b/>
        </w:rPr>
        <w:t xml:space="preserve">«Договор», </w:t>
      </w:r>
      <w:r>
        <w:t>о нижеследующем:</w:t>
      </w:r>
    </w:p>
    <w:p w14:paraId="33579886" w14:textId="77777777" w:rsidR="00740954" w:rsidRDefault="00000000">
      <w:pPr>
        <w:pStyle w:val="2"/>
        <w:ind w:left="310" w:right="360"/>
      </w:pPr>
      <w:r>
        <w:t>1. Понятия и определения</w:t>
      </w:r>
    </w:p>
    <w:p w14:paraId="42830999" w14:textId="77777777" w:rsidR="00740954" w:rsidRDefault="00000000">
      <w:pPr>
        <w:ind w:left="567" w:right="48" w:firstLine="0"/>
      </w:pPr>
      <w:r>
        <w:t>Для целей Договора Стороны договорились использовать следующие понятия:</w:t>
      </w:r>
    </w:p>
    <w:p w14:paraId="3813FFE9" w14:textId="77777777" w:rsidR="00740954" w:rsidRDefault="00000000">
      <w:pPr>
        <w:spacing w:after="3" w:line="253" w:lineRule="auto"/>
        <w:ind w:left="-15" w:right="44" w:firstLine="567"/>
      </w:pPr>
      <w:r>
        <w:t xml:space="preserve">1.1. </w:t>
      </w:r>
      <w:r>
        <w:rPr>
          <w:b/>
        </w:rPr>
        <w:t xml:space="preserve">Квартира </w:t>
      </w:r>
      <w:r>
        <w:t xml:space="preserve">– жилое помещение </w:t>
      </w:r>
      <w:r>
        <w:rPr>
          <w:i/>
        </w:rPr>
        <w:t xml:space="preserve">(квартира) </w:t>
      </w:r>
      <w:r>
        <w:t xml:space="preserve">с кадастровым номером </w:t>
      </w:r>
      <w:r>
        <w:rPr>
          <w:b/>
        </w:rPr>
        <w:t xml:space="preserve">35:21:0401010:1057, </w:t>
      </w:r>
      <w:r>
        <w:t xml:space="preserve">находящееся по адресу: </w:t>
      </w:r>
      <w:r>
        <w:rPr>
          <w:b/>
        </w:rPr>
        <w:t>Вологодская область, город Череповец, пр-кт Победы, дом 81 (Восемьдесят один), квартира 34 (Тридцать четыре)</w:t>
      </w:r>
    </w:p>
    <w:p w14:paraId="724D5280" w14:textId="77777777" w:rsidR="00740954" w:rsidRDefault="00000000">
      <w:pPr>
        <w:ind w:left="567" w:right="48"/>
      </w:pPr>
      <w:r>
        <w:t xml:space="preserve">1.1.1. Указанная Квартира имеет </w:t>
      </w:r>
      <w:r>
        <w:rPr>
          <w:b/>
        </w:rPr>
        <w:t xml:space="preserve">общую площадь 28,9 (Двадцать восемь целых девять десятых) кв.м, </w:t>
      </w:r>
      <w:r>
        <w:t xml:space="preserve">находится на </w:t>
      </w:r>
      <w:r>
        <w:rPr>
          <w:b/>
        </w:rPr>
        <w:t xml:space="preserve">девятом </w:t>
      </w:r>
      <w:r>
        <w:t xml:space="preserve">этаже многоквартирного жилого дома. В Квартире </w:t>
      </w:r>
      <w:r>
        <w:rPr>
          <w:b/>
        </w:rPr>
        <w:t xml:space="preserve">одна </w:t>
      </w:r>
      <w:r>
        <w:t>комната, кухня, санузел, коридор, балкон.</w:t>
      </w:r>
    </w:p>
    <w:p w14:paraId="1B62F5EF" w14:textId="77777777" w:rsidR="00740954" w:rsidRDefault="00000000">
      <w:pPr>
        <w:ind w:left="567" w:right="48"/>
      </w:pPr>
      <w:r>
        <w:t xml:space="preserve">1.1.2. </w:t>
      </w:r>
      <w:r>
        <w:rPr>
          <w:b/>
          <w:i/>
        </w:rPr>
        <w:t>Документы</w:t>
      </w:r>
      <w:r>
        <w:t xml:space="preserve">, на основании которого Квартира принадлежит Продавцу на праве собственности: </w:t>
      </w:r>
      <w:r>
        <w:rPr>
          <w:i/>
        </w:rPr>
        <w:t>Договор дарения квартиры от 28 ноября 2025 года.</w:t>
      </w:r>
    </w:p>
    <w:p w14:paraId="3E8187FF" w14:textId="77777777" w:rsidR="00740954" w:rsidRDefault="00000000">
      <w:pPr>
        <w:spacing w:after="238"/>
        <w:ind w:left="567" w:right="48"/>
      </w:pPr>
      <w:r>
        <w:t xml:space="preserve">1.1.3. Номер и дата </w:t>
      </w:r>
      <w:r>
        <w:rPr>
          <w:b/>
          <w:i/>
        </w:rPr>
        <w:t xml:space="preserve">государственной регистрации </w:t>
      </w:r>
      <w:r>
        <w:t xml:space="preserve">права собственности Продавца на Квартиру в Едином государственном реестре недвижимости: </w:t>
      </w:r>
      <w:r>
        <w:rPr>
          <w:i/>
        </w:rPr>
        <w:t>№ 35:21:0401010:105735/065/2025-2 от 01.12.2025 года</w:t>
      </w:r>
      <w:r>
        <w:t>.</w:t>
      </w:r>
    </w:p>
    <w:p w14:paraId="0A4B27FE" w14:textId="77777777" w:rsidR="00740954" w:rsidRDefault="00000000">
      <w:pPr>
        <w:spacing w:after="239"/>
        <w:ind w:left="-15" w:right="48"/>
      </w:pPr>
      <w:r>
        <w:t xml:space="preserve">1.2. </w:t>
      </w:r>
      <w:r>
        <w:rPr>
          <w:b/>
        </w:rPr>
        <w:t xml:space="preserve">Кредитор </w:t>
      </w:r>
      <w:r>
        <w:t xml:space="preserve">– </w:t>
      </w:r>
      <w:r>
        <w:rPr>
          <w:b/>
        </w:rPr>
        <w:t xml:space="preserve">Публичное акционерное общество «Сбербанк России», </w:t>
      </w:r>
      <w:r>
        <w:t>ОГРН 1027700132195, запись о юридическом лице, зарегистрированном до 01 июля 2002 года, внесена в ЕГРЮЛ Управлением МНС России по г. Москве 16.08.2002 г. (свидетельство о внесении записи в Единый государственный реестр юридических лиц серии 77 №004856976), ИНН 7707083893/КПП 775001001, местонахождение: 117997, г. Москва, ул. Вавилова, д.19, являющимся кредитной организацией по законодательству Российской Федерации (Генеральная лицензия Банка России на осуществление банковских операций № 1481 от 11.08.2015 г.).</w:t>
      </w:r>
    </w:p>
    <w:p w14:paraId="0049F366" w14:textId="77777777" w:rsidR="00740954" w:rsidRDefault="00000000">
      <w:pPr>
        <w:spacing w:after="241" w:line="253" w:lineRule="auto"/>
        <w:ind w:left="577" w:right="44" w:hanging="10"/>
      </w:pPr>
      <w:r>
        <w:t xml:space="preserve">1.3. </w:t>
      </w:r>
      <w:r>
        <w:rPr>
          <w:b/>
        </w:rPr>
        <w:t xml:space="preserve">Заемщик </w:t>
      </w:r>
      <w:r>
        <w:t xml:space="preserve">– </w:t>
      </w:r>
      <w:r>
        <w:rPr>
          <w:b/>
        </w:rPr>
        <w:t>Шангина Анна Леонидовна.</w:t>
      </w:r>
    </w:p>
    <w:p w14:paraId="300B4568" w14:textId="77777777" w:rsidR="00740954" w:rsidRDefault="00000000">
      <w:pPr>
        <w:spacing w:after="239"/>
        <w:ind w:left="-15" w:right="48"/>
      </w:pPr>
      <w:r>
        <w:t xml:space="preserve">1.4. </w:t>
      </w:r>
      <w:r>
        <w:rPr>
          <w:b/>
        </w:rPr>
        <w:t xml:space="preserve">Кредитный договор </w:t>
      </w:r>
      <w:r>
        <w:t xml:space="preserve">– </w:t>
      </w:r>
      <w:r>
        <w:rPr>
          <w:b/>
        </w:rPr>
        <w:t xml:space="preserve">кредитный договор № 122523484 от </w:t>
      </w:r>
      <w:r>
        <w:rPr>
          <w:b/>
          <w:i/>
          <w:u w:val="single" w:color="000000"/>
        </w:rPr>
        <w:t xml:space="preserve">06 марта 2026 </w:t>
      </w:r>
      <w:r>
        <w:rPr>
          <w:b/>
        </w:rPr>
        <w:t>года</w:t>
      </w:r>
      <w:r>
        <w:t>, заключенный в городе Череповце Вологодской области между Кредитором и Заемщиком.</w:t>
      </w:r>
    </w:p>
    <w:p w14:paraId="3B7266D9" w14:textId="77777777" w:rsidR="00740954" w:rsidRDefault="00000000">
      <w:pPr>
        <w:spacing w:after="238"/>
        <w:ind w:left="-15" w:right="48"/>
      </w:pPr>
      <w:r>
        <w:t xml:space="preserve">1.5. </w:t>
      </w:r>
      <w:r>
        <w:rPr>
          <w:b/>
        </w:rPr>
        <w:t xml:space="preserve">Ипотечный кредит </w:t>
      </w:r>
      <w:r>
        <w:t xml:space="preserve">– денежные средства (кредит) в размере </w:t>
      </w:r>
      <w:r>
        <w:rPr>
          <w:b/>
        </w:rPr>
        <w:t xml:space="preserve">600 000 (Шестьсот тысяч) рублей , </w:t>
      </w:r>
      <w:r>
        <w:t xml:space="preserve">которые Кредитор предоставляет Заемщику согласно Кредитному договору для целевого использования, а именно для приобретения Покупателем Квартиры, указанной в п. 1.1. Договора, в частную собственность. Срок возврата Ипотечного кредита –60 </w:t>
      </w:r>
      <w:r>
        <w:rPr>
          <w:b/>
        </w:rPr>
        <w:t xml:space="preserve">( шестьдесят) месяцев </w:t>
      </w:r>
      <w:r>
        <w:t>с даты его фактической выдачи. Иные условия предоставления Ипотечного кредита предусмотрены Кредитным договором.</w:t>
      </w:r>
    </w:p>
    <w:p w14:paraId="2EE0604F" w14:textId="77777777" w:rsidR="00740954" w:rsidRDefault="00000000">
      <w:pPr>
        <w:ind w:left="-15" w:right="48"/>
      </w:pPr>
      <w:r>
        <w:lastRenderedPageBreak/>
        <w:t xml:space="preserve">1.6. </w:t>
      </w:r>
      <w:r>
        <w:rPr>
          <w:b/>
        </w:rPr>
        <w:t xml:space="preserve">ООО «Домклик» </w:t>
      </w:r>
      <w:r>
        <w:t>- Общество с ограниченной ответственностью «Домклик», ИНН 7736249247.</w:t>
      </w:r>
    </w:p>
    <w:p w14:paraId="70DB897E" w14:textId="77777777" w:rsidR="00740954" w:rsidRDefault="00000000">
      <w:pPr>
        <w:spacing w:after="468"/>
        <w:ind w:left="-15" w:right="48"/>
      </w:pPr>
      <w:r>
        <w:t xml:space="preserve">1.7. </w:t>
      </w:r>
      <w:r>
        <w:rPr>
          <w:b/>
        </w:rPr>
        <w:t xml:space="preserve">«Номинальный счет» </w:t>
      </w:r>
      <w:r>
        <w:t xml:space="preserve">- номинальный счет ООО «Домклик» №40702810000020000184, открытый в ПАО Сбербанк г. Москва, к/счет 30101810400000000225, БИК 044525225. Бенефициаром в отношении денежных средств, размещаемых на Номинальном счете, является </w:t>
      </w:r>
      <w:r>
        <w:rPr>
          <w:b/>
        </w:rPr>
        <w:t>Шангина Анна Леонидовна</w:t>
      </w:r>
      <w:r>
        <w:t>.</w:t>
      </w:r>
    </w:p>
    <w:p w14:paraId="31369BF6" w14:textId="77777777" w:rsidR="00740954" w:rsidRDefault="00000000">
      <w:pPr>
        <w:pStyle w:val="2"/>
        <w:tabs>
          <w:tab w:val="center" w:pos="3828"/>
          <w:tab w:val="center" w:pos="5037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2.</w:t>
      </w:r>
      <w:r>
        <w:tab/>
        <w:t>Предмет Договора</w:t>
      </w:r>
    </w:p>
    <w:p w14:paraId="170A0982" w14:textId="77777777" w:rsidR="00740954" w:rsidRDefault="00000000">
      <w:pPr>
        <w:spacing w:after="240"/>
        <w:ind w:left="-15" w:right="48"/>
      </w:pPr>
      <w:r>
        <w:t>2.1. Продавец обязуется передать, а Покупатель обязуется принять у Продавца в частную собственность Квартиру и уплатить предусмотренную Договором денежную сумму.</w:t>
      </w:r>
    </w:p>
    <w:p w14:paraId="771B6B3B" w14:textId="77777777" w:rsidR="00740954" w:rsidRDefault="00000000">
      <w:pPr>
        <w:pStyle w:val="2"/>
        <w:tabs>
          <w:tab w:val="center" w:pos="3498"/>
          <w:tab w:val="center" w:pos="5037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3.</w:t>
      </w:r>
      <w:r>
        <w:tab/>
        <w:t>Цена и порядок расчетов</w:t>
      </w:r>
    </w:p>
    <w:p w14:paraId="71EDC0AC" w14:textId="77777777" w:rsidR="00740954" w:rsidRDefault="00000000">
      <w:pPr>
        <w:spacing w:after="3" w:line="253" w:lineRule="auto"/>
        <w:ind w:left="-15" w:right="44" w:firstLine="567"/>
      </w:pPr>
      <w:r>
        <w:t xml:space="preserve">3.1. Продавец продает Квартиру Покупателю по </w:t>
      </w:r>
      <w:r>
        <w:rPr>
          <w:b/>
        </w:rPr>
        <w:t>цене 2 700 000,00 (Два миллиона семьсот тысяч) рублей 00 копеек.</w:t>
      </w:r>
    </w:p>
    <w:p w14:paraId="49058BA2" w14:textId="77777777" w:rsidR="00740954" w:rsidRDefault="00000000">
      <w:pPr>
        <w:ind w:left="567" w:right="48" w:firstLine="0"/>
      </w:pPr>
      <w:r>
        <w:t>3.2. Порядок расчетов:</w:t>
      </w:r>
    </w:p>
    <w:p w14:paraId="74CA9725" w14:textId="77777777" w:rsidR="00740954" w:rsidRDefault="00000000">
      <w:pPr>
        <w:spacing w:after="238"/>
        <w:ind w:left="567" w:right="48" w:firstLine="445"/>
      </w:pPr>
      <w:r>
        <w:t xml:space="preserve">3.2.1. Покупатель обязуется уплатить Продавцу часть цены Квартиры в размере </w:t>
      </w:r>
      <w:r>
        <w:rPr>
          <w:b/>
        </w:rPr>
        <w:t xml:space="preserve">2 100 000,00 (Два миллиона сто тысяч ) рублей 00 копеек, </w:t>
      </w:r>
      <w:r>
        <w:t>за счет собственных денежных средств</w:t>
      </w:r>
    </w:p>
    <w:p w14:paraId="1B1569B8" w14:textId="77777777" w:rsidR="00740954" w:rsidRDefault="00000000">
      <w:pPr>
        <w:spacing w:after="200" w:line="301" w:lineRule="auto"/>
        <w:ind w:left="567" w:right="48" w:firstLine="426"/>
      </w:pPr>
      <w:r>
        <w:t xml:space="preserve">3.2.2. Покупатель обязуется уплатить Продавцу часть цены Квартиры в размере </w:t>
      </w:r>
      <w:r>
        <w:rPr>
          <w:b/>
        </w:rPr>
        <w:t xml:space="preserve">600 000 (Шестьсот тысяч ) рублей, </w:t>
      </w:r>
      <w:r>
        <w:t>за счет Ипотечного кредита.</w:t>
      </w:r>
    </w:p>
    <w:p w14:paraId="1F857450" w14:textId="77777777" w:rsidR="00740954" w:rsidRDefault="00000000">
      <w:pPr>
        <w:spacing w:after="239"/>
        <w:ind w:left="567" w:right="48" w:firstLine="426"/>
      </w:pPr>
      <w:r>
        <w:t xml:space="preserve">3.2.2.1. </w:t>
      </w:r>
      <w:r>
        <w:rPr>
          <w:b/>
        </w:rPr>
        <w:t xml:space="preserve">Способ </w:t>
      </w:r>
      <w:r>
        <w:t>расчета: с использованием Номинального счета, путем безналичного перечисления по поручению, данному Заемщиком ООО «Домклик», с Номинального счета на счет Продавца:</w:t>
      </w:r>
    </w:p>
    <w:p w14:paraId="5DCBEAF1" w14:textId="77777777" w:rsidR="00740954" w:rsidRDefault="00000000">
      <w:pPr>
        <w:spacing w:after="238"/>
        <w:ind w:left="567" w:right="48" w:firstLine="426"/>
      </w:pPr>
      <w:r>
        <w:t xml:space="preserve">- сумма в размере </w:t>
      </w:r>
      <w:r>
        <w:rPr>
          <w:b/>
        </w:rPr>
        <w:t xml:space="preserve">2 700 000,00 (Два миллиона семьсот тысяч ) рублей 00 копеек , </w:t>
      </w:r>
      <w:r>
        <w:t xml:space="preserve">на счет </w:t>
      </w:r>
      <w:r>
        <w:rPr>
          <w:b/>
        </w:rPr>
        <w:t xml:space="preserve">№ 40817810212003033809 </w:t>
      </w:r>
      <w:r>
        <w:t>в Вологодском отделении №8638 ПАО Сбербанк России (к/с 30101810900000000644, БИК 041909644), открытый на имя Лавров Александр Николаевич.</w:t>
      </w:r>
    </w:p>
    <w:p w14:paraId="7300FD22" w14:textId="77777777" w:rsidR="00740954" w:rsidRDefault="00000000">
      <w:pPr>
        <w:spacing w:after="239"/>
        <w:ind w:left="567" w:right="48" w:firstLine="426"/>
      </w:pPr>
      <w:r>
        <w:t xml:space="preserve">3.2.2.2. </w:t>
      </w:r>
      <w:r>
        <w:rPr>
          <w:b/>
        </w:rPr>
        <w:t xml:space="preserve">Срок </w:t>
      </w:r>
      <w:r>
        <w:t>уплаты: от 1 (одного) рабочего дня до 5 (пяти) рабочих дней с момента получения ООО «Домклик» информации от органа, осуществляющего государственную регистрацию, о переходе права собственности на Квартиру к Покупателю и ипотеки Квартиры в силу закона в пользу Кредитора.</w:t>
      </w:r>
    </w:p>
    <w:p w14:paraId="07FBFC8A" w14:textId="77777777" w:rsidR="00740954" w:rsidRDefault="00000000">
      <w:pPr>
        <w:ind w:left="-15" w:right="48"/>
      </w:pPr>
      <w:r>
        <w:t xml:space="preserve">3.3. В соответствии со ст. 77 Федерального закона «Об ипотеке (залоге недвижимости)» от 16 июля 1998 года № 102-ФЗ Квартира в обеспечение исполнения обязательств, принятых Заемщиком по Кредитному договору, считается находящейся </w:t>
      </w:r>
      <w:r>
        <w:rPr>
          <w:b/>
        </w:rPr>
        <w:t xml:space="preserve">в залоге </w:t>
      </w:r>
      <w:r>
        <w:t>у Кредитора в силу закона с момента государственной регистрации ипотеки в Едином государственном реестре недвижимости.</w:t>
      </w:r>
    </w:p>
    <w:p w14:paraId="6913DEEC" w14:textId="77777777" w:rsidR="00740954" w:rsidRDefault="00000000">
      <w:pPr>
        <w:spacing w:after="238"/>
        <w:ind w:left="-15" w:right="48"/>
      </w:pPr>
      <w:r>
        <w:t xml:space="preserve">3.4. Стороны определили, что в соответствии со ст. 488 Гражданского кодекса Российской Федерации отчуждаемая Квартира до момента полной оплаты </w:t>
      </w:r>
      <w:r>
        <w:rPr>
          <w:b/>
        </w:rPr>
        <w:t xml:space="preserve">не будет находиться в залоге </w:t>
      </w:r>
      <w:r>
        <w:t>у Продавца</w:t>
      </w:r>
      <w:r>
        <w:rPr>
          <w:color w:val="0000FF"/>
        </w:rPr>
        <w:t>.</w:t>
      </w:r>
    </w:p>
    <w:p w14:paraId="3A5BE4B1" w14:textId="77777777" w:rsidR="00740954" w:rsidRDefault="00000000">
      <w:pPr>
        <w:pStyle w:val="2"/>
        <w:tabs>
          <w:tab w:val="center" w:pos="3760"/>
          <w:tab w:val="center" w:pos="5037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4.</w:t>
      </w:r>
      <w:r>
        <w:tab/>
        <w:t>Передача Квартиры</w:t>
      </w:r>
    </w:p>
    <w:p w14:paraId="726135C9" w14:textId="77777777" w:rsidR="00740954" w:rsidRDefault="00000000">
      <w:pPr>
        <w:ind w:left="-15" w:right="48"/>
      </w:pPr>
      <w:r>
        <w:t xml:space="preserve">4.1. Продавец обязуются передать Квартиру Покупателю </w:t>
      </w:r>
      <w:r>
        <w:rPr>
          <w:b/>
        </w:rPr>
        <w:t xml:space="preserve">по акту приема-передачи </w:t>
      </w:r>
      <w:r>
        <w:t>в течение 2 (двух) рабочих дней после перехода права собственности от Продавца к Покупателю и получения Продавцом денежных средств в счет исполнения Покупателем обязательств по оплате части цены Квартиры согласно п. 3.2.1 и 3.2.2. Договора</w:t>
      </w:r>
      <w:r>
        <w:rPr>
          <w:b/>
          <w:i/>
        </w:rPr>
        <w:t>.</w:t>
      </w:r>
    </w:p>
    <w:p w14:paraId="165957E8" w14:textId="77777777" w:rsidR="00740954" w:rsidRDefault="00000000">
      <w:pPr>
        <w:ind w:left="-15" w:right="48"/>
      </w:pPr>
      <w:r>
        <w:t>Квартира должна быть передана Покупателю пригодной для проживания согласно санитарнотехническим и санитарно-гигиеническим требованиям, без повреждений отделки Квартиры в результате пожара и /или затопления.</w:t>
      </w:r>
    </w:p>
    <w:p w14:paraId="7C8E2ABB" w14:textId="77777777" w:rsidR="00740954" w:rsidRDefault="00000000">
      <w:pPr>
        <w:ind w:left="-15" w:right="48"/>
      </w:pPr>
      <w:r>
        <w:t>4.2. Покупатель обязуется принять от Продавца Квартиру во владение в срок, установленный п. 4.1. Договора.</w:t>
      </w:r>
    </w:p>
    <w:p w14:paraId="750A44C3" w14:textId="77777777" w:rsidR="00740954" w:rsidRDefault="00000000">
      <w:pPr>
        <w:ind w:left="-15" w:right="48"/>
      </w:pPr>
      <w:r>
        <w:t>4.3. Если Продавец нарушит срок, указанный п. 4.1 Договора, то он обязан уплатить Покупателю по их требованию пени в размере 500 (Пятьсот) рублей за каждый день просрочки. Пени начисляются по дату исполнения обязательства, указанного в п. 4.1 Договора.</w:t>
      </w:r>
    </w:p>
    <w:p w14:paraId="25FCDE5C" w14:textId="77777777" w:rsidR="00740954" w:rsidRDefault="00000000">
      <w:pPr>
        <w:ind w:left="-15" w:right="48"/>
      </w:pPr>
      <w:r>
        <w:lastRenderedPageBreak/>
        <w:t>4.4. Риск случайной гибели или случайного повреждения Квартиры после передачи Квартиры Покупателю несет Покупатель.</w:t>
      </w:r>
    </w:p>
    <w:p w14:paraId="70EB2A17" w14:textId="77777777" w:rsidR="00740954" w:rsidRDefault="00000000">
      <w:pPr>
        <w:pStyle w:val="2"/>
        <w:tabs>
          <w:tab w:val="center" w:pos="3433"/>
          <w:tab w:val="center" w:pos="5037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5.</w:t>
      </w:r>
      <w:r>
        <w:tab/>
        <w:t>Иные обязанности Сторон</w:t>
      </w:r>
    </w:p>
    <w:p w14:paraId="08BA96D1" w14:textId="77777777" w:rsidR="00740954" w:rsidRDefault="00000000">
      <w:pPr>
        <w:spacing w:after="3" w:line="253" w:lineRule="auto"/>
        <w:ind w:left="-5" w:right="44" w:hanging="10"/>
      </w:pPr>
      <w:r>
        <w:rPr>
          <w:b/>
        </w:rPr>
        <w:t>5.1. Продавец обязуется:</w:t>
      </w:r>
    </w:p>
    <w:p w14:paraId="7938771C" w14:textId="77777777" w:rsidR="00740954" w:rsidRDefault="00000000">
      <w:pPr>
        <w:ind w:left="-15" w:right="48"/>
      </w:pPr>
      <w:r>
        <w:t>5.1.1. С даты подписания Договора до фактической передачи Квартиры Покупателю не ухудшать состояние Квартиры, не сдавать ее в аренду, наём, безвозмездное пользование, не обременять ее правами пользования членов семьи Продавца согласно ст. 292 Гражданского кодекса Российской Федерации, а также иными правами пользования согласно ст. 558 Гражданского кодекса Российской Федерации, сохраняющимися в соответствии с законодательством после приобретения Квартиры Покупателем.</w:t>
      </w:r>
    </w:p>
    <w:p w14:paraId="063E6D4E" w14:textId="77777777" w:rsidR="00740954" w:rsidRDefault="00000000">
      <w:pPr>
        <w:spacing w:after="222"/>
        <w:ind w:left="-15" w:right="48"/>
      </w:pPr>
      <w:r>
        <w:t xml:space="preserve">5.1.2. По дату подписания акта приема-передачи Квартиры (включая эту дату) </w:t>
      </w:r>
      <w:r>
        <w:rPr>
          <w:b/>
          <w:i/>
        </w:rPr>
        <w:t xml:space="preserve">оплачивать </w:t>
      </w:r>
      <w:r>
        <w:t>содержание Квартиры, включая услуги и работы по управлению многоквартирным домом, содержанию, текущему и капитальному ремонту общего имущества в доме, и коммунальные услуги в соответствии с действующим законодательством.</w:t>
      </w:r>
    </w:p>
    <w:p w14:paraId="23F3EDD4" w14:textId="77777777" w:rsidR="00740954" w:rsidRDefault="00000000">
      <w:pPr>
        <w:spacing w:after="3" w:line="253" w:lineRule="auto"/>
        <w:ind w:left="-5" w:right="44" w:hanging="10"/>
      </w:pPr>
      <w:r>
        <w:rPr>
          <w:b/>
        </w:rPr>
        <w:t>5.2. Покупатель обязуется:</w:t>
      </w:r>
    </w:p>
    <w:p w14:paraId="5FF7A319" w14:textId="77777777" w:rsidR="00740954" w:rsidRDefault="00000000">
      <w:pPr>
        <w:spacing w:after="240"/>
        <w:ind w:left="-15" w:right="48"/>
      </w:pPr>
      <w:r>
        <w:t>5.2.1. С даты подписания акта приема-передачи Квартиры (не включая эту дату) оплачивать содержание Квартиры, включая услуги и работы по управлению многоквартирным домом, содержанию, текущему и капитальному ремонту общего имущества в доме, и коммунальные услуги в соответствии с действующим законодательством.</w:t>
      </w:r>
    </w:p>
    <w:p w14:paraId="3A38E20E" w14:textId="77777777" w:rsidR="00740954" w:rsidRDefault="00000000">
      <w:pPr>
        <w:pStyle w:val="2"/>
        <w:tabs>
          <w:tab w:val="center" w:pos="3836"/>
          <w:tab w:val="center" w:pos="5037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6.</w:t>
      </w:r>
      <w:r>
        <w:tab/>
        <w:t>Заверения Сторон</w:t>
      </w:r>
    </w:p>
    <w:p w14:paraId="3345031C" w14:textId="77777777" w:rsidR="00740954" w:rsidRDefault="00000000">
      <w:pPr>
        <w:ind w:left="567" w:right="48" w:firstLine="0"/>
      </w:pPr>
      <w:r>
        <w:t>6.1. Продавец дает Покупателю заверение в том, что в момент подписания Договора:</w:t>
      </w:r>
    </w:p>
    <w:p w14:paraId="799522B5" w14:textId="77777777" w:rsidR="00740954" w:rsidRDefault="00000000">
      <w:pPr>
        <w:ind w:left="851" w:right="48" w:firstLine="425"/>
      </w:pPr>
      <w:r>
        <w:t>6.1.1. Квартира никому не продана, не подарена, не заложена, не передана в возмездное или безвозмездное пользование.</w:t>
      </w:r>
    </w:p>
    <w:p w14:paraId="69617C47" w14:textId="77777777" w:rsidR="00740954" w:rsidRDefault="00000000">
      <w:pPr>
        <w:ind w:left="851" w:right="48" w:firstLine="425"/>
      </w:pPr>
      <w:r>
        <w:t>6.1.2. Квартира в споре, под арестом или запрещением не состоит, рентой, арендой, наймом или какими-либо иными обязательствами не обременена; лиц, сохраняющих право пользования Квартирой в соответствии со ст. 558 Гражданского кодекса Российской Федерации не имеется; лиц, обладающих иным правом пользования Квартирой и сохраняющих его после приобретения Квартиры Покупателями, не имеется.</w:t>
      </w:r>
    </w:p>
    <w:p w14:paraId="5BE999D1" w14:textId="77777777" w:rsidR="00740954" w:rsidRDefault="00000000">
      <w:pPr>
        <w:ind w:left="851" w:right="48" w:firstLine="425"/>
      </w:pPr>
      <w:r>
        <w:t xml:space="preserve">6.1.3. В Квартире </w:t>
      </w:r>
      <w:r>
        <w:rPr>
          <w:b/>
        </w:rPr>
        <w:t xml:space="preserve">никто не зарегистрирован </w:t>
      </w:r>
      <w:r>
        <w:t>по месту жительства или по месту пребывания.</w:t>
      </w:r>
    </w:p>
    <w:p w14:paraId="2BBEC197" w14:textId="77777777" w:rsidR="00740954" w:rsidRDefault="00000000">
      <w:pPr>
        <w:spacing w:after="220"/>
        <w:ind w:left="851" w:right="48" w:firstLine="425"/>
      </w:pPr>
      <w:r>
        <w:t xml:space="preserve">6.1.4. Продавец не имеет просроченной и текущей задолженности по коммунальным платежам за Квартиру и по взносам за </w:t>
      </w:r>
      <w:r>
        <w:rPr>
          <w:b/>
        </w:rPr>
        <w:t xml:space="preserve">капитальный ремонт </w:t>
      </w:r>
      <w:r>
        <w:t>дома, в котором расположена Квартира.</w:t>
      </w:r>
    </w:p>
    <w:p w14:paraId="50158F74" w14:textId="77777777" w:rsidR="00740954" w:rsidRDefault="00000000">
      <w:pPr>
        <w:ind w:left="-15" w:right="48"/>
      </w:pPr>
      <w:r>
        <w:t>6.2. Продавец дает Покупателю, а Покупатель дает Продавцу заверения в том, что в момент подписания Договора он:</w:t>
      </w:r>
    </w:p>
    <w:p w14:paraId="662D278F" w14:textId="77777777" w:rsidR="00740954" w:rsidRDefault="00000000">
      <w:pPr>
        <w:ind w:left="1276" w:right="48" w:firstLine="0"/>
      </w:pPr>
      <w:r>
        <w:t>6.2.1. Не ограничен в дееспособности.</w:t>
      </w:r>
    </w:p>
    <w:p w14:paraId="6D5391A8" w14:textId="77777777" w:rsidR="00740954" w:rsidRDefault="00000000">
      <w:pPr>
        <w:ind w:left="1276" w:right="48" w:firstLine="0"/>
      </w:pPr>
      <w:r>
        <w:t>6.2.2. Не лишен дееспособности.</w:t>
      </w:r>
    </w:p>
    <w:p w14:paraId="3A07CBC6" w14:textId="77777777" w:rsidR="00740954" w:rsidRDefault="00000000">
      <w:pPr>
        <w:ind w:left="1276" w:right="48" w:firstLine="0"/>
      </w:pPr>
      <w:r>
        <w:t>6.2.3. Не состоит под опекой и попечительством.</w:t>
      </w:r>
    </w:p>
    <w:p w14:paraId="58213A94" w14:textId="77777777" w:rsidR="00740954" w:rsidRDefault="00000000">
      <w:pPr>
        <w:ind w:left="851" w:right="48" w:firstLine="425"/>
      </w:pPr>
      <w:r>
        <w:t>6.2.4. Не состоит на учете в лечебных (профилактических) учреждениях по поводу психических заболеваний и / или наркологической зависимости.</w:t>
      </w:r>
    </w:p>
    <w:p w14:paraId="0DD11CD4" w14:textId="77777777" w:rsidR="00740954" w:rsidRDefault="00000000">
      <w:pPr>
        <w:ind w:left="1276" w:right="48" w:firstLine="0"/>
      </w:pPr>
      <w:r>
        <w:t>6.2.5. Не страдает заболеваниями, препятствующими осознать суть Договора.</w:t>
      </w:r>
    </w:p>
    <w:p w14:paraId="2A4BBB6C" w14:textId="77777777" w:rsidR="00740954" w:rsidRDefault="00000000">
      <w:pPr>
        <w:ind w:left="1276" w:right="48" w:firstLine="0"/>
      </w:pPr>
      <w:r>
        <w:t>6.2.6. Не является должником в деле о банкротстве.</w:t>
      </w:r>
    </w:p>
    <w:p w14:paraId="3661DFDF" w14:textId="77777777" w:rsidR="00740954" w:rsidRDefault="00000000">
      <w:pPr>
        <w:ind w:left="851" w:right="48" w:firstLine="425"/>
      </w:pPr>
      <w:r>
        <w:t>6.2.7. Не имеет долгов и/или любых иных неисполненных обязательств, которые могут повлечь подачу заявления о его банкротстве как физического лица или индивидуального предпринимателя в течение ближайших шести месяцев.</w:t>
      </w:r>
    </w:p>
    <w:p w14:paraId="63D64C58" w14:textId="77777777" w:rsidR="00740954" w:rsidRDefault="00000000">
      <w:pPr>
        <w:spacing w:after="220"/>
        <w:ind w:left="1276" w:right="48" w:firstLine="0"/>
      </w:pPr>
      <w:r>
        <w:t>6.2.8. Не планирует подавать заявление о признании себя банкротом.</w:t>
      </w:r>
    </w:p>
    <w:p w14:paraId="2F3BC01C" w14:textId="77777777" w:rsidR="00740954" w:rsidRDefault="00000000">
      <w:pPr>
        <w:ind w:left="567" w:right="48" w:firstLine="0"/>
      </w:pPr>
      <w:r>
        <w:t>6.3. Стороны дают друг другу заверения в том, что каждая из них:</w:t>
      </w:r>
    </w:p>
    <w:p w14:paraId="2245BA7B" w14:textId="77777777" w:rsidR="00740954" w:rsidRDefault="00000000">
      <w:pPr>
        <w:ind w:left="1276" w:right="48" w:firstLine="0"/>
      </w:pPr>
      <w:r>
        <w:t>6.3.1. Заключает Договор не вследствие стечения тяжелых обстоятельств.</w:t>
      </w:r>
    </w:p>
    <w:p w14:paraId="680FBF06" w14:textId="77777777" w:rsidR="00740954" w:rsidRDefault="00000000">
      <w:pPr>
        <w:ind w:left="1276" w:right="48" w:firstLine="0"/>
      </w:pPr>
      <w:r>
        <w:t>6.3.2. Заключает Договор не на крайне невыгодных для себя условиях.</w:t>
      </w:r>
    </w:p>
    <w:p w14:paraId="3F2027D1" w14:textId="77777777" w:rsidR="00740954" w:rsidRDefault="00000000">
      <w:pPr>
        <w:spacing w:after="220"/>
        <w:ind w:left="1276" w:right="48" w:firstLine="0"/>
      </w:pPr>
      <w:r>
        <w:t>6.3.3. Не считает для себя Договор кабальной сделкой.</w:t>
      </w:r>
    </w:p>
    <w:p w14:paraId="4FA44036" w14:textId="77777777" w:rsidR="00740954" w:rsidRDefault="00000000">
      <w:pPr>
        <w:spacing w:after="240"/>
        <w:ind w:left="-15" w:right="48"/>
      </w:pPr>
      <w:r>
        <w:lastRenderedPageBreak/>
        <w:t>6.4. В случае, если данные в Договоре заверения не соответствуют действительности, давшее их лицо несет ответственность за причиненные, в связи с этим убытки (статья 431.2 Гражданского кодекса Российской Федерации).</w:t>
      </w:r>
    </w:p>
    <w:p w14:paraId="6B4035CD" w14:textId="77777777" w:rsidR="00740954" w:rsidRDefault="00000000">
      <w:pPr>
        <w:pStyle w:val="2"/>
        <w:tabs>
          <w:tab w:val="center" w:pos="3312"/>
          <w:tab w:val="center" w:pos="5037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7.</w:t>
      </w:r>
      <w:r>
        <w:tab/>
        <w:t>Заключительные положения</w:t>
      </w:r>
    </w:p>
    <w:p w14:paraId="195CDFAD" w14:textId="77777777" w:rsidR="00740954" w:rsidRDefault="00000000">
      <w:pPr>
        <w:ind w:left="-15" w:right="48"/>
      </w:pPr>
      <w:r>
        <w:t>7.1. Договор действует до даты полного исполнения Продавцом и Покупателем обязательств в соответствии с разделами 3, 4, 5 настоящего Договора.</w:t>
      </w:r>
    </w:p>
    <w:p w14:paraId="1AFDC066" w14:textId="77777777" w:rsidR="00740954" w:rsidRDefault="00000000">
      <w:pPr>
        <w:ind w:left="-15" w:right="48"/>
      </w:pPr>
      <w:r>
        <w:t>7.2. Обязательства Покупателя в части ипотеки Квартиры в силу закона действуют по дату полного исполнения обеспеченных ипотекой в силу закона денежных обязательств.</w:t>
      </w:r>
    </w:p>
    <w:p w14:paraId="13CAC6A6" w14:textId="77777777" w:rsidR="00740954" w:rsidRDefault="00000000">
      <w:pPr>
        <w:ind w:left="-15" w:right="48"/>
      </w:pPr>
      <w:r>
        <w:t>7.3. В случае частичного исполнения, обеспеченного ипотекой обязательства, ипотека в силу закона на Квартиру сохраняется в первоначальном объеме до полного исполнения Заемщиком обязательств, возникших из Кредитного договора.</w:t>
      </w:r>
    </w:p>
    <w:p w14:paraId="65338D9E" w14:textId="77777777" w:rsidR="00740954" w:rsidRDefault="00000000">
      <w:pPr>
        <w:ind w:left="-15" w:right="48"/>
      </w:pPr>
      <w:r>
        <w:t>7.4. Договор содержит весь объем соглашений между Сторонами в отношении предмета Договора, отменяет и делает недействительными все другие обязательства или предоставления, которые могли быть приняты или сделаны Сторонами, будь то в устной или письменной форме, до заключения Договора.</w:t>
      </w:r>
    </w:p>
    <w:p w14:paraId="05CCD2E6" w14:textId="77777777" w:rsidR="00740954" w:rsidRDefault="00000000">
      <w:pPr>
        <w:ind w:left="-15" w:right="48"/>
      </w:pPr>
      <w:r>
        <w:t>7.5. Во всем остальном, что прямо не предусмотрено Договором, Стороны руководствуются действующим законодательством Российской Федерации.</w:t>
      </w:r>
    </w:p>
    <w:p w14:paraId="1DC375A2" w14:textId="77777777" w:rsidR="00740954" w:rsidRDefault="00000000">
      <w:pPr>
        <w:ind w:left="-15" w:right="48"/>
      </w:pPr>
      <w:r>
        <w:t xml:space="preserve">7.6. Договор считается заключенным и вступает в силу </w:t>
      </w:r>
      <w:r>
        <w:rPr>
          <w:b/>
        </w:rPr>
        <w:t xml:space="preserve">06 марта 2026 года. </w:t>
      </w:r>
      <w:r>
        <w:t>Право собственности на Квартиру переходит к Покупателю с момента государственной регистрации перехода права собственности на Квартиру к Покупателю</w:t>
      </w:r>
      <w:r>
        <w:rPr>
          <w:color w:val="0000FF"/>
        </w:rPr>
        <w:t>.</w:t>
      </w:r>
    </w:p>
    <w:p w14:paraId="6E84848A" w14:textId="77777777" w:rsidR="00740954" w:rsidRDefault="00000000">
      <w:pPr>
        <w:spacing w:after="240"/>
        <w:ind w:left="-15" w:right="48"/>
      </w:pPr>
      <w:r>
        <w:t>7.7. Настоящий Договор составлен в 2 (двух) экземплярах, имеющих равную юридическую силу: один для – Продавца и один- для Покупателя.</w:t>
      </w:r>
    </w:p>
    <w:p w14:paraId="6CDDA747" w14:textId="77777777" w:rsidR="00740954" w:rsidRDefault="00000000">
      <w:pPr>
        <w:spacing w:after="218" w:line="253" w:lineRule="auto"/>
        <w:ind w:left="-15" w:right="2467" w:firstLine="3816"/>
      </w:pPr>
      <w:r>
        <w:rPr>
          <w:b/>
        </w:rPr>
        <w:t>8. Подписи Сторон: Продавец:</w:t>
      </w:r>
    </w:p>
    <w:p w14:paraId="0E674675" w14:textId="77777777" w:rsidR="00740954" w:rsidRDefault="00000000">
      <w:pPr>
        <w:spacing w:after="0" w:line="614" w:lineRule="auto"/>
        <w:ind w:left="-15" w:right="57" w:firstLine="0"/>
        <w:jc w:val="left"/>
      </w:pPr>
      <w:r>
        <w:t xml:space="preserve">____________________________________________________________________________________ </w:t>
      </w:r>
      <w:r>
        <w:rPr>
          <w:b/>
          <w:sz w:val="18"/>
        </w:rPr>
        <w:t xml:space="preserve">ЛавровАлександрНиколаевич </w:t>
      </w:r>
      <w:r>
        <w:rPr>
          <w:b/>
        </w:rPr>
        <w:t>Покупатель:</w:t>
      </w:r>
    </w:p>
    <w:p w14:paraId="2B06AD21" w14:textId="77777777" w:rsidR="00740954" w:rsidRDefault="00000000">
      <w:pPr>
        <w:spacing w:after="238" w:line="259" w:lineRule="auto"/>
        <w:ind w:left="-2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6C671D" wp14:editId="3BBCA072">
                <wp:extent cx="5976425" cy="19050"/>
                <wp:effectExtent l="0" t="0" r="0" b="0"/>
                <wp:docPr id="5303" name="Group 5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25" cy="19050"/>
                          <a:chOff x="0" y="0"/>
                          <a:chExt cx="5976425" cy="19050"/>
                        </a:xfrm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0" y="0"/>
                            <a:ext cx="59764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25">
                                <a:moveTo>
                                  <a:pt x="0" y="0"/>
                                </a:moveTo>
                                <a:lnTo>
                                  <a:pt x="597642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03" style="width:470.585pt;height:1.49998pt;mso-position-horizontal-relative:char;mso-position-vertical-relative:line" coordsize="59764,190">
                <v:shape id="Shape 405" style="position:absolute;width:59764;height:0;left:0;top:0;" coordsize="5976425,0" path="m0,0l5976425,0">
                  <v:stroke weight="1.499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A2C8E6D" w14:textId="77777777" w:rsidR="00740954" w:rsidRDefault="00000000">
      <w:pPr>
        <w:spacing w:after="0" w:line="259" w:lineRule="auto"/>
        <w:ind w:right="0" w:firstLine="0"/>
        <w:jc w:val="left"/>
      </w:pPr>
      <w:r>
        <w:rPr>
          <w:b/>
          <w:sz w:val="18"/>
        </w:rPr>
        <w:t>ШангинаАннаЛеонидовна</w:t>
      </w:r>
    </w:p>
    <w:p w14:paraId="5A60B15B" w14:textId="77777777" w:rsidR="00740954" w:rsidRDefault="00740954">
      <w:pPr>
        <w:sectPr w:rsidR="00740954">
          <w:pgSz w:w="11906" w:h="16838"/>
          <w:pgMar w:top="1176" w:right="792" w:bottom="1445" w:left="1701" w:header="720" w:footer="720" w:gutter="0"/>
          <w:cols w:space="720"/>
        </w:sectPr>
      </w:pPr>
    </w:p>
    <w:p w14:paraId="4A80CE05" w14:textId="77777777" w:rsidR="00740954" w:rsidRDefault="00000000">
      <w:pPr>
        <w:spacing w:after="0" w:line="259" w:lineRule="auto"/>
        <w:ind w:left="-1248" w:right="0" w:firstLine="0"/>
        <w:jc w:val="left"/>
      </w:pPr>
      <w:r>
        <w:rPr>
          <w:noProof/>
        </w:rPr>
        <w:lastRenderedPageBreak/>
        <w:drawing>
          <wp:inline distT="0" distB="0" distL="0" distR="0" wp14:anchorId="4E64183E" wp14:editId="7102F2C3">
            <wp:extent cx="5401056" cy="1234440"/>
            <wp:effectExtent l="0" t="0" r="0" b="0"/>
            <wp:docPr id="6238" name="Picture 6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8" name="Picture 62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0954">
      <w:pgSz w:w="11900" w:h="16840"/>
      <w:pgMar w:top="19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54"/>
    <w:rsid w:val="00557976"/>
    <w:rsid w:val="00740954"/>
    <w:rsid w:val="00FA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BDEB"/>
  <w15:docId w15:val="{D100A927-837A-478F-9ACA-0A321952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0" w:lineRule="auto"/>
      <w:ind w:right="59" w:firstLine="557"/>
      <w:jc w:val="both"/>
    </w:pPr>
    <w:rPr>
      <w:rFonts w:ascii="Arial" w:eastAsia="Arial" w:hAnsi="Arial" w:cs="Arial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94" w:line="259" w:lineRule="auto"/>
      <w:ind w:left="140"/>
      <w:outlineLvl w:val="0"/>
    </w:pPr>
    <w:rPr>
      <w:rFonts w:ascii="Arial" w:eastAsia="Arial" w:hAnsi="Arial" w:cs="Arial"/>
      <w:b/>
      <w:i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0" w:line="265" w:lineRule="auto"/>
      <w:ind w:left="10" w:right="61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i/>
      <w:color w:val="000000"/>
      <w:sz w:val="20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1680</Words>
  <Characters>9580</Characters>
  <Application>Microsoft Office Word</Application>
  <DocSecurity>0</DocSecurity>
  <Lines>79</Lines>
  <Paragraphs>22</Paragraphs>
  <ScaleCrop>false</ScaleCrop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ПК1</cp:lastModifiedBy>
  <cp:revision>2</cp:revision>
  <dcterms:created xsi:type="dcterms:W3CDTF">2026-03-31T10:04:00Z</dcterms:created>
  <dcterms:modified xsi:type="dcterms:W3CDTF">2026-03-31T10:04:00Z</dcterms:modified>
</cp:coreProperties>
</file>