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4A" w:rsidRPr="006E284A" w:rsidRDefault="006E284A" w:rsidP="006E2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284A">
        <w:rPr>
          <w:rFonts w:ascii="Times New Roman" w:eastAsia="Times New Roman" w:hAnsi="Times New Roman" w:cs="Times New Roman"/>
          <w:b/>
          <w:bCs/>
          <w:color w:val="1A1A1A"/>
          <w:lang w:eastAsia="ru-RU"/>
        </w:rPr>
        <w:t>РЕГИОНАЛЬНЫЙ ОПЕРАТОР ПО ОБРАЩЕНИЮ С ТВЁРДЫМИ КОММУНАЛЬНЫМИ ОТХОДАМИ НА ТЕРРИТОРИИ ЗАПАДНОЙ ЗОНЫ ВОЛОГОДСКОЙ ОБЛАСТИ</w:t>
      </w:r>
    </w:p>
    <w:p w:rsidR="006E284A" w:rsidRPr="006E284A" w:rsidRDefault="006E284A" w:rsidP="006E2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284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 </w:t>
      </w:r>
    </w:p>
    <w:p w:rsidR="006E284A" w:rsidRPr="006E284A" w:rsidRDefault="006E284A" w:rsidP="006E2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284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ОБЩЕСТВО С ОГРАНИЧЕННОЙ ОТВЕТСТВЕННОСТЬЮ</w:t>
      </w:r>
    </w:p>
    <w:p w:rsidR="006E284A" w:rsidRPr="006E284A" w:rsidRDefault="006E284A" w:rsidP="006E2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284A">
        <w:rPr>
          <w:rFonts w:ascii="Times New Roman" w:eastAsia="Times New Roman" w:hAnsi="Times New Roman" w:cs="Times New Roman"/>
          <w:b/>
          <w:bCs/>
          <w:color w:val="1A1A1A"/>
          <w:sz w:val="32"/>
          <w:lang w:eastAsia="ru-RU"/>
        </w:rPr>
        <w:t>«ЧИСТЫЙ СЛЕД»</w:t>
      </w:r>
    </w:p>
    <w:tbl>
      <w:tblPr>
        <w:tblW w:w="9735" w:type="dxa"/>
        <w:tblInd w:w="-1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35"/>
      </w:tblGrid>
      <w:tr w:rsidR="006E284A" w:rsidRPr="006E284A" w:rsidTr="006E284A">
        <w:trPr>
          <w:trHeight w:val="48"/>
        </w:trPr>
        <w:tc>
          <w:tcPr>
            <w:tcW w:w="9647" w:type="dxa"/>
            <w:tcBorders>
              <w:top w:val="double" w:sz="2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284A" w:rsidRPr="006E284A" w:rsidRDefault="006E284A" w:rsidP="006E284A">
            <w:pPr>
              <w:spacing w:after="0" w:line="48" w:lineRule="atLeast"/>
              <w:ind w:left="-654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84A">
              <w:rPr>
                <w:rFonts w:ascii="Times New Roman" w:eastAsia="Times New Roman" w:hAnsi="Times New Roman" w:cs="Times New Roman"/>
                <w:color w:val="1A1A1A"/>
                <w:sz w:val="8"/>
                <w:szCs w:val="8"/>
                <w:lang w:eastAsia="ru-RU"/>
              </w:rPr>
              <w:t> </w:t>
            </w:r>
          </w:p>
        </w:tc>
      </w:tr>
      <w:tr w:rsidR="006E284A" w:rsidRPr="006E284A" w:rsidTr="006E284A">
        <w:trPr>
          <w:trHeight w:val="288"/>
        </w:trPr>
        <w:tc>
          <w:tcPr>
            <w:tcW w:w="964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284A" w:rsidRPr="006E284A" w:rsidRDefault="006E284A" w:rsidP="006E2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Октябрьский пр.,  д.75А,  г</w:t>
            </w:r>
            <w:proofErr w:type="gramStart"/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.Ч</w:t>
            </w:r>
            <w:proofErr w:type="gramEnd"/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ереповец,  Вологодская область, Россия, 162627</w:t>
            </w:r>
          </w:p>
          <w:p w:rsidR="006E284A" w:rsidRPr="006E284A" w:rsidRDefault="006E284A" w:rsidP="006E2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Телефон 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lang w:eastAsia="ru-RU"/>
              </w:rPr>
              <w:t>(8202) 201-901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, тел 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lang w:eastAsia="ru-RU"/>
              </w:rPr>
              <w:t>(8202) 302-172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;  </w:t>
            </w:r>
            <w:hyperlink r:id="rId4" w:tgtFrame="_blank" w:history="1">
              <w:r w:rsidRPr="006E284A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val="en-US" w:eastAsia="ru-RU"/>
                </w:rPr>
                <w:t>www</w:t>
              </w:r>
              <w:r w:rsidRPr="006E284A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.</w:t>
              </w:r>
              <w:r w:rsidRPr="006E284A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val="en-US" w:eastAsia="ru-RU"/>
                </w:rPr>
                <w:t>sled</w:t>
              </w:r>
              <w:r w:rsidRPr="006E284A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eastAsia="ru-RU"/>
                </w:rPr>
                <w:t>35.</w:t>
              </w:r>
              <w:r w:rsidRPr="006E284A">
                <w:rPr>
                  <w:rFonts w:ascii="Times New Roman" w:eastAsia="Times New Roman" w:hAnsi="Times New Roman" w:cs="Times New Roman"/>
                  <w:color w:val="0000FF"/>
                  <w:sz w:val="18"/>
                  <w:u w:val="single"/>
                  <w:lang w:val="en-US" w:eastAsia="ru-RU"/>
                </w:rPr>
                <w:t>ru</w:t>
              </w:r>
            </w:hyperlink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;  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val="en-US" w:eastAsia="ru-RU"/>
              </w:rPr>
              <w:t>E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-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val="en-US" w:eastAsia="ru-RU"/>
              </w:rPr>
              <w:t>mail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: 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val="en-US" w:eastAsia="ru-RU"/>
              </w:rPr>
              <w:t>info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@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val="en-US" w:eastAsia="ru-RU"/>
              </w:rPr>
              <w:t>sled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35.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val="en-US" w:eastAsia="ru-RU"/>
              </w:rPr>
              <w:t>ru</w:t>
            </w:r>
          </w:p>
          <w:p w:rsidR="006E284A" w:rsidRPr="006E284A" w:rsidRDefault="006E284A" w:rsidP="006E2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ОКПО 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lang w:eastAsia="ru-RU"/>
              </w:rPr>
              <w:t>34235938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   ОГРН 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lang w:eastAsia="ru-RU"/>
              </w:rPr>
              <w:t>1143528004102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    ИНН 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lang w:eastAsia="ru-RU"/>
              </w:rPr>
              <w:t>3528213203</w:t>
            </w:r>
          </w:p>
          <w:p w:rsidR="006E284A" w:rsidRPr="006E284A" w:rsidRDefault="006E284A" w:rsidP="006E284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Р</w:t>
            </w:r>
            <w:proofErr w:type="gramEnd"/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/с 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lang w:eastAsia="ru-RU"/>
              </w:rPr>
              <w:t>40702810451600008772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 в Филиале «Центральный» Банка ВТБ (ПАО) в г. Москве БИК 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lang w:eastAsia="ru-RU"/>
              </w:rPr>
              <w:t>044525411</w:t>
            </w:r>
          </w:p>
          <w:p w:rsidR="006E284A" w:rsidRPr="006E284A" w:rsidRDefault="006E284A" w:rsidP="006E284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к/с </w:t>
            </w:r>
            <w:r w:rsidRPr="006E284A">
              <w:rPr>
                <w:rFonts w:ascii="Times New Roman" w:eastAsia="Times New Roman" w:hAnsi="Times New Roman" w:cs="Times New Roman"/>
                <w:color w:val="1A1A1A"/>
                <w:sz w:val="18"/>
                <w:lang w:eastAsia="ru-RU"/>
              </w:rPr>
              <w:t>30101810145250000411</w:t>
            </w:r>
          </w:p>
          <w:p w:rsidR="006E284A" w:rsidRPr="006E284A" w:rsidRDefault="006E284A" w:rsidP="006E284A">
            <w:pPr>
              <w:spacing w:after="0" w:line="276" w:lineRule="atLeast"/>
              <w:ind w:right="-108" w:firstLine="1134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E284A">
              <w:rPr>
                <w:rFonts w:ascii="Times New Roman" w:eastAsia="Times New Roman" w:hAnsi="Times New Roman" w:cs="Times New Roman"/>
                <w:color w:val="1A1A1A"/>
                <w:sz w:val="16"/>
                <w:szCs w:val="16"/>
                <w:lang w:eastAsia="ru-RU"/>
              </w:rPr>
              <w:t> </w:t>
            </w:r>
          </w:p>
        </w:tc>
      </w:tr>
    </w:tbl>
    <w:p w:rsidR="006E284A" w:rsidRPr="006E284A" w:rsidRDefault="006E284A" w:rsidP="006E2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284A">
        <w:rPr>
          <w:rFonts w:ascii="Times New Roman" w:eastAsia="Times New Roman" w:hAnsi="Times New Roman" w:cs="Times New Roman"/>
          <w:b/>
          <w:bCs/>
          <w:color w:val="1A1A1A"/>
          <w:sz w:val="32"/>
          <w:lang w:eastAsia="ru-RU"/>
        </w:rPr>
        <w:t> </w:t>
      </w:r>
    </w:p>
    <w:p w:rsidR="006E284A" w:rsidRPr="006E284A" w:rsidRDefault="006E284A" w:rsidP="006E2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284A">
        <w:rPr>
          <w:rFonts w:ascii="Calibri" w:eastAsia="Times New Roman" w:hAnsi="Calibri" w:cs="Calibri"/>
          <w:color w:val="1A1A1A"/>
          <w:lang w:eastAsia="ru-RU"/>
        </w:rPr>
        <w:t> </w:t>
      </w:r>
    </w:p>
    <w:p w:rsidR="006E284A" w:rsidRPr="006E284A" w:rsidRDefault="006E284A" w:rsidP="006E2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284A">
        <w:rPr>
          <w:rFonts w:ascii="Calibri" w:eastAsia="Times New Roman" w:hAnsi="Calibri" w:cs="Calibri"/>
          <w:color w:val="1A1A1A"/>
          <w:lang w:eastAsia="ru-RU"/>
        </w:rPr>
        <w:t> </w:t>
      </w:r>
    </w:p>
    <w:p w:rsidR="006E284A" w:rsidRPr="006E284A" w:rsidRDefault="006E284A" w:rsidP="006E2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28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Уважаемая Елена Алексеевна!</w:t>
      </w:r>
    </w:p>
    <w:p w:rsidR="006E284A" w:rsidRPr="006E284A" w:rsidRDefault="006E284A" w:rsidP="006E2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28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6E284A" w:rsidRPr="006E284A" w:rsidRDefault="006E284A" w:rsidP="006E284A">
      <w:pPr>
        <w:shd w:val="clear" w:color="auto" w:fill="FFFFFF"/>
        <w:spacing w:before="108" w:after="108" w:line="240" w:lineRule="auto"/>
        <w:ind w:firstLine="709"/>
        <w:jc w:val="both"/>
        <w:outlineLvl w:val="0"/>
        <w:rPr>
          <w:rFonts w:ascii="Times New Roman CYR" w:eastAsia="Times New Roman" w:hAnsi="Times New Roman CYR" w:cs="Times New Roman CYR"/>
          <w:b/>
          <w:bCs/>
          <w:color w:val="26282F"/>
          <w:kern w:val="36"/>
          <w:sz w:val="24"/>
          <w:szCs w:val="24"/>
          <w:lang w:eastAsia="ru-RU"/>
        </w:rPr>
      </w:pPr>
      <w:r w:rsidRPr="006E284A">
        <w:rPr>
          <w:rFonts w:ascii="Times New Roman" w:eastAsia="Times New Roman" w:hAnsi="Times New Roman" w:cs="Times New Roman"/>
          <w:color w:val="26282F"/>
          <w:kern w:val="36"/>
          <w:sz w:val="24"/>
          <w:szCs w:val="24"/>
          <w:lang w:eastAsia="ru-RU"/>
        </w:rPr>
        <w:t>В ответ на  Ваше обращение  от 01.03.22 г. № 323979 сообщаем следующее:</w:t>
      </w:r>
    </w:p>
    <w:p w:rsidR="006E284A" w:rsidRPr="006E284A" w:rsidRDefault="006E284A" w:rsidP="006E28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284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Услуга «обращение с твердыми коммунальными отходами» в соответствии с п. 4 ст. 154 Жилищного Кодекса РФ  относится к коммунальным услугам.</w:t>
      </w:r>
    </w:p>
    <w:p w:rsidR="006E284A" w:rsidRPr="006E284A" w:rsidRDefault="006E284A" w:rsidP="006E28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28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Порядок расчета платы производится в соответствии с Правилами предоставления коммунальных услуг собственникам и пользователям многоквартирных и жилых домов, утвержденных Постановлением Правительства РФ от 06.05.2011 N 354 "О предоставлении коммунальных услуг собственникам и пользователям помещений в многоквартирных домах и жилых домов" (далее – Правила).</w:t>
      </w:r>
    </w:p>
    <w:p w:rsidR="006E284A" w:rsidRPr="006E284A" w:rsidRDefault="006E284A" w:rsidP="006E2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28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Согласно данным территориальной схемы и показаниям данных спутниковой навигации ГЛОНАСС,  вывоз твердых коммунальных отходов в данном населенном пункте в январе и феврале месяце осуществлялся, следовательно, услуга оказывалась.</w:t>
      </w:r>
    </w:p>
    <w:p w:rsidR="006E284A" w:rsidRPr="006E284A" w:rsidRDefault="006E284A" w:rsidP="006E2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28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Таким образом, по адресу: р-н </w:t>
      </w:r>
      <w:proofErr w:type="spellStart"/>
      <w:r w:rsidRPr="006E28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Устюженский</w:t>
      </w:r>
      <w:proofErr w:type="spellEnd"/>
      <w:r w:rsidRPr="006E28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  с/</w:t>
      </w:r>
      <w:proofErr w:type="spellStart"/>
      <w:proofErr w:type="gramStart"/>
      <w:r w:rsidRPr="006E28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proofErr w:type="spellEnd"/>
      <w:proofErr w:type="gramEnd"/>
      <w:r w:rsidRPr="006E28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6E28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Залесское</w:t>
      </w:r>
      <w:proofErr w:type="spellEnd"/>
      <w:r w:rsidRPr="006E28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д. Старое </w:t>
      </w:r>
      <w:proofErr w:type="spellStart"/>
      <w:r w:rsidRPr="006E28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Квасово</w:t>
      </w:r>
      <w:proofErr w:type="spellEnd"/>
      <w:r w:rsidRPr="006E28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  пер. Центральный, д. 34 сняты начисления за услуги по обращению с ТКО за декабрь 21 г.</w:t>
      </w:r>
    </w:p>
    <w:p w:rsidR="006E284A" w:rsidRPr="006E284A" w:rsidRDefault="006E284A" w:rsidP="006E2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284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Данный перерасчет отразится в платежном документе за март месяц.</w:t>
      </w:r>
    </w:p>
    <w:p w:rsidR="006E284A" w:rsidRPr="006E284A" w:rsidRDefault="006E284A" w:rsidP="006E2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284A">
        <w:rPr>
          <w:rFonts w:ascii="Calibri" w:eastAsia="Times New Roman" w:hAnsi="Calibri" w:cs="Calibri"/>
          <w:color w:val="1A1A1A"/>
          <w:lang w:eastAsia="ru-RU"/>
        </w:rPr>
        <w:t> </w:t>
      </w:r>
    </w:p>
    <w:p w:rsidR="006E284A" w:rsidRPr="006E284A" w:rsidRDefault="006E284A" w:rsidP="006E2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284A">
        <w:rPr>
          <w:rFonts w:ascii="Calibri" w:eastAsia="Times New Roman" w:hAnsi="Calibri" w:cs="Calibri"/>
          <w:color w:val="1A1A1A"/>
          <w:lang w:eastAsia="ru-RU"/>
        </w:rPr>
        <w:t> </w:t>
      </w:r>
    </w:p>
    <w:p w:rsidR="006E284A" w:rsidRPr="006E284A" w:rsidRDefault="006E284A" w:rsidP="006E2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284A">
        <w:rPr>
          <w:rFonts w:ascii="Calibri" w:eastAsia="Times New Roman" w:hAnsi="Calibri" w:cs="Calibri"/>
          <w:color w:val="1A1A1A"/>
          <w:lang w:eastAsia="ru-RU"/>
        </w:rPr>
        <w:t>с уважением,</w:t>
      </w:r>
    </w:p>
    <w:p w:rsidR="006E284A" w:rsidRPr="006E284A" w:rsidRDefault="006E284A" w:rsidP="006E2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284A">
        <w:rPr>
          <w:rFonts w:ascii="Calibri" w:eastAsia="Times New Roman" w:hAnsi="Calibri" w:cs="Calibri"/>
          <w:color w:val="1A1A1A"/>
          <w:lang w:eastAsia="ru-RU"/>
        </w:rPr>
        <w:t xml:space="preserve">Валентина </w:t>
      </w:r>
      <w:proofErr w:type="spellStart"/>
      <w:r w:rsidRPr="006E284A">
        <w:rPr>
          <w:rFonts w:ascii="Calibri" w:eastAsia="Times New Roman" w:hAnsi="Calibri" w:cs="Calibri"/>
          <w:color w:val="1A1A1A"/>
          <w:lang w:eastAsia="ru-RU"/>
        </w:rPr>
        <w:t>Корулина</w:t>
      </w:r>
      <w:proofErr w:type="spellEnd"/>
    </w:p>
    <w:p w:rsidR="006E284A" w:rsidRPr="006E284A" w:rsidRDefault="006E284A" w:rsidP="006E2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284A">
        <w:rPr>
          <w:rFonts w:ascii="Calibri" w:eastAsia="Times New Roman" w:hAnsi="Calibri" w:cs="Calibri"/>
          <w:color w:val="1A1A1A"/>
          <w:lang w:eastAsia="ru-RU"/>
        </w:rPr>
        <w:t>специалист по работе с обращениям</w:t>
      </w:r>
      <w:proofErr w:type="gramStart"/>
      <w:r w:rsidRPr="006E284A">
        <w:rPr>
          <w:rFonts w:ascii="Calibri" w:eastAsia="Times New Roman" w:hAnsi="Calibri" w:cs="Calibri"/>
          <w:color w:val="1A1A1A"/>
          <w:lang w:eastAsia="ru-RU"/>
        </w:rPr>
        <w:t>и  ООО</w:t>
      </w:r>
      <w:proofErr w:type="gramEnd"/>
      <w:r w:rsidRPr="006E284A">
        <w:rPr>
          <w:rFonts w:ascii="Calibri" w:eastAsia="Times New Roman" w:hAnsi="Calibri" w:cs="Calibri"/>
          <w:color w:val="1A1A1A"/>
          <w:lang w:eastAsia="ru-RU"/>
        </w:rPr>
        <w:t xml:space="preserve"> "Чистый След"</w:t>
      </w:r>
    </w:p>
    <w:p w:rsidR="006E284A" w:rsidRPr="006E284A" w:rsidRDefault="006E284A" w:rsidP="006E28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E284A">
        <w:rPr>
          <w:rFonts w:ascii="Calibri" w:eastAsia="Times New Roman" w:hAnsi="Calibri" w:cs="Calibri"/>
          <w:color w:val="1A1A1A"/>
          <w:lang w:eastAsia="ru-RU"/>
        </w:rPr>
        <w:t>88202201801</w:t>
      </w:r>
    </w:p>
    <w:p w:rsidR="004D642B" w:rsidRDefault="00CF3564">
      <w:hyperlink r:id="rId5" w:tgtFrame="_blank" w:history="1">
        <w:r w:rsidR="006E284A">
          <w:rPr>
            <w:rStyle w:val="a5"/>
            <w:rFonts w:ascii="Arial" w:hAnsi="Arial" w:cs="Arial"/>
            <w:shd w:val="clear" w:color="auto" w:fill="FFFFFF"/>
          </w:rPr>
          <w:t>vn.korulina@sled35.ru</w:t>
        </w:r>
      </w:hyperlink>
    </w:p>
    <w:p w:rsidR="00AD39D7" w:rsidRDefault="00AD39D7">
      <w:hyperlink r:id="rId6" w:tgtFrame="_blank" w:history="1">
        <w:r>
          <w:rPr>
            <w:rStyle w:val="a5"/>
            <w:rFonts w:ascii="Arial" w:hAnsi="Arial" w:cs="Arial"/>
            <w:shd w:val="clear" w:color="auto" w:fill="FFFFFF"/>
          </w:rPr>
          <w:t>secretar@sled35.ru</w:t>
        </w:r>
      </w:hyperlink>
    </w:p>
    <w:sectPr w:rsidR="00AD39D7" w:rsidSect="004D6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84A"/>
    <w:rsid w:val="004D642B"/>
    <w:rsid w:val="006E284A"/>
    <w:rsid w:val="00AD39D7"/>
    <w:rsid w:val="00CF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42B"/>
  </w:style>
  <w:style w:type="paragraph" w:styleId="1">
    <w:name w:val="heading 1"/>
    <w:basedOn w:val="a"/>
    <w:link w:val="10"/>
    <w:uiPriority w:val="9"/>
    <w:qFormat/>
    <w:rsid w:val="006E2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8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2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84A"/>
    <w:rPr>
      <w:b/>
      <w:bCs/>
    </w:rPr>
  </w:style>
  <w:style w:type="character" w:customStyle="1" w:styleId="wmi-callto">
    <w:name w:val="wmi-callto"/>
    <w:basedOn w:val="a0"/>
    <w:rsid w:val="006E284A"/>
  </w:style>
  <w:style w:type="character" w:styleId="a5">
    <w:name w:val="Hyperlink"/>
    <w:basedOn w:val="a0"/>
    <w:uiPriority w:val="99"/>
    <w:semiHidden/>
    <w:unhideWhenUsed/>
    <w:rsid w:val="006E28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@sled35.ru" TargetMode="External"/><Relationship Id="rId5" Type="http://schemas.openxmlformats.org/officeDocument/2006/relationships/hyperlink" Target="mailto:vn.korulina@sled35.ru" TargetMode="External"/><Relationship Id="rId4" Type="http://schemas.openxmlformats.org/officeDocument/2006/relationships/hyperlink" Target="http://www.sled3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DVD</dc:creator>
  <cp:keywords/>
  <dc:description/>
  <cp:lastModifiedBy>DVD</cp:lastModifiedBy>
  <cp:revision>5</cp:revision>
  <dcterms:created xsi:type="dcterms:W3CDTF">2023-10-12T08:21:00Z</dcterms:created>
  <dcterms:modified xsi:type="dcterms:W3CDTF">2023-10-12T08:24:00Z</dcterms:modified>
</cp:coreProperties>
</file>