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6F" w:rsidRDefault="009B1C6F">
      <w:pPr>
        <w:rPr>
          <w:noProof/>
          <w:lang w:eastAsia="ru-RU"/>
        </w:rPr>
      </w:pPr>
      <w:r>
        <w:rPr>
          <w:noProof/>
          <w:lang w:eastAsia="ru-RU"/>
        </w:rPr>
        <w:t>Упадышев  Андрей  Андреевич</w:t>
      </w:r>
    </w:p>
    <w:p w:rsidR="00D25347" w:rsidRDefault="009B1C6F">
      <w:r>
        <w:rPr>
          <w:noProof/>
          <w:lang w:eastAsia="ru-RU"/>
        </w:rPr>
        <w:drawing>
          <wp:inline distT="0" distB="0" distL="0" distR="0">
            <wp:extent cx="4838700" cy="3590925"/>
            <wp:effectExtent l="19050" t="0" r="0" b="0"/>
            <wp:docPr id="1" name="Рисунок 1" descr="C:\Users\Андрей\AppData\Local\Microsoft\Windows\Temporary Internet Files\Content.Word\IMG_20220219_234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AppData\Local\Microsoft\Windows\Temporary Internet Files\Content.Word\IMG_20220219_2346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C6F" w:rsidRDefault="009B1C6F">
      <w:proofErr w:type="spellStart"/>
      <w:r>
        <w:t>Упадышева</w:t>
      </w:r>
      <w:proofErr w:type="spellEnd"/>
      <w:r>
        <w:t xml:space="preserve">  Софья  Алексеевна</w:t>
      </w:r>
    </w:p>
    <w:p w:rsidR="009B1C6F" w:rsidRDefault="009B1C6F">
      <w:r>
        <w:rPr>
          <w:noProof/>
          <w:lang w:eastAsia="ru-RU"/>
        </w:rPr>
        <w:drawing>
          <wp:inline distT="0" distB="0" distL="0" distR="0">
            <wp:extent cx="4838700" cy="3790950"/>
            <wp:effectExtent l="19050" t="0" r="0" b="0"/>
            <wp:docPr id="4" name="Рисунок 4" descr="C:\Users\Андрей\AppData\Local\Microsoft\Windows\Temporary Internet Files\Content.Word\IMG_20220219_234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дрей\AppData\Local\Microsoft\Windows\Temporary Internet Files\Content.Word\IMG_20220219_2347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1C6F" w:rsidSect="00D25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C6F"/>
    <w:rsid w:val="009B1C6F"/>
    <w:rsid w:val="00D25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C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2022-02-19T20:49:00Z</dcterms:created>
  <dcterms:modified xsi:type="dcterms:W3CDTF">2022-02-19T20:53:00Z</dcterms:modified>
</cp:coreProperties>
</file>