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567D">
      <w:r>
        <w:t>УБЕДИТЕЛЬНО ПРОСИМ начислять предоставляемые услуги в соответствии с законодательством!!!! Количество прописанных по данному адресу – ДВА ЧЕЛОВЕКА!!!!</w:t>
      </w:r>
    </w:p>
    <w:p w:rsidR="008D567D" w:rsidRPr="008D567D" w:rsidRDefault="008D567D"/>
    <w:sectPr w:rsidR="008D567D" w:rsidRPr="008D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D567D"/>
    <w:rsid w:val="008D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2026-01-20T17:59:00Z</dcterms:created>
  <dcterms:modified xsi:type="dcterms:W3CDTF">2026-01-20T18:01:00Z</dcterms:modified>
</cp:coreProperties>
</file>